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26069" w14:textId="1C78B032" w:rsidR="00C722F9" w:rsidRDefault="00C722F9" w:rsidP="00C722F9">
      <w:pPr>
        <w:ind w:firstLine="720"/>
        <w:rPr>
          <w:b/>
          <w:bCs/>
        </w:rPr>
      </w:pPr>
      <w:r w:rsidRPr="00710BD4">
        <w:rPr>
          <w:b/>
          <w:bCs/>
        </w:rPr>
        <w:t>MINUTES OF JUDICIAL COMMITTEE MEETING VIA EMAIL ON 2 JULY 2020</w:t>
      </w:r>
    </w:p>
    <w:p w14:paraId="5D0C3485" w14:textId="77777777" w:rsidR="002F22ED" w:rsidRPr="00710BD4" w:rsidRDefault="002F22ED" w:rsidP="002F22ED">
      <w:pPr>
        <w:pBdr>
          <w:bottom w:val="single" w:sz="24" w:space="1" w:color="auto"/>
        </w:pBdr>
        <w:ind w:firstLine="720"/>
        <w:rPr>
          <w:b/>
          <w:bCs/>
        </w:rPr>
      </w:pPr>
    </w:p>
    <w:p w14:paraId="1E59553E" w14:textId="77777777" w:rsidR="00C722F9" w:rsidRDefault="00C722F9" w:rsidP="00C722F9"/>
    <w:tbl>
      <w:tblPr>
        <w:tblW w:w="0" w:type="auto"/>
        <w:tblInd w:w="948" w:type="dxa"/>
        <w:tblLook w:val="04A0" w:firstRow="1" w:lastRow="0" w:firstColumn="1" w:lastColumn="0" w:noHBand="0" w:noVBand="1"/>
      </w:tblPr>
      <w:tblGrid>
        <w:gridCol w:w="3485"/>
        <w:gridCol w:w="4354"/>
      </w:tblGrid>
      <w:tr w:rsidR="00C722F9" w:rsidRPr="00636341" w14:paraId="3F8880EA" w14:textId="77777777" w:rsidTr="009C723E">
        <w:tc>
          <w:tcPr>
            <w:tcW w:w="3485" w:type="dxa"/>
          </w:tcPr>
          <w:p w14:paraId="6427EEBB" w14:textId="77777777" w:rsidR="00C722F9" w:rsidRPr="00710BD4" w:rsidRDefault="00C722F9" w:rsidP="009C723E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  <w:r w:rsidRPr="00250A0F">
              <w:rPr>
                <w:rFonts w:asciiTheme="minorHAnsi" w:hAnsiTheme="minorHAnsi" w:cstheme="minorHAnsi"/>
                <w:b/>
                <w:szCs w:val="22"/>
              </w:rPr>
              <w:t>Present</w:t>
            </w:r>
            <w:r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4355" w:type="dxa"/>
          </w:tcPr>
          <w:p w14:paraId="6AFE7983" w14:textId="77777777" w:rsidR="00C722F9" w:rsidRPr="00636341" w:rsidRDefault="00C722F9" w:rsidP="009C723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C722F9" w:rsidRPr="00636341" w14:paraId="35A5F7DD" w14:textId="77777777" w:rsidTr="009C723E">
        <w:tc>
          <w:tcPr>
            <w:tcW w:w="3485" w:type="dxa"/>
          </w:tcPr>
          <w:p w14:paraId="72C66141" w14:textId="77777777" w:rsidR="00C722F9" w:rsidRPr="00710BD4" w:rsidRDefault="00C722F9" w:rsidP="009C723E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  <w:r w:rsidRPr="00710BD4">
              <w:rPr>
                <w:rFonts w:asciiTheme="minorHAnsi" w:hAnsiTheme="minorHAnsi" w:cstheme="minorHAnsi"/>
                <w:b/>
                <w:szCs w:val="22"/>
              </w:rPr>
              <w:t>House of Bishops</w:t>
            </w:r>
          </w:p>
          <w:p w14:paraId="3F8DE90F" w14:textId="77777777" w:rsidR="00C722F9" w:rsidRPr="00710BD4" w:rsidRDefault="00C722F9" w:rsidP="009C723E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  <w:r w:rsidRPr="00710BD4">
              <w:rPr>
                <w:rFonts w:asciiTheme="minorHAnsi" w:hAnsiTheme="minorHAnsi" w:cstheme="minorHAnsi"/>
                <w:b/>
                <w:szCs w:val="22"/>
              </w:rPr>
              <w:t>House of Clergy</w:t>
            </w:r>
          </w:p>
          <w:p w14:paraId="4232B466" w14:textId="77777777" w:rsidR="00C722F9" w:rsidRPr="00710BD4" w:rsidRDefault="00C722F9" w:rsidP="009C723E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  <w:r w:rsidRPr="00710BD4">
              <w:rPr>
                <w:rFonts w:asciiTheme="minorHAnsi" w:hAnsiTheme="minorHAnsi" w:cstheme="minorHAnsi"/>
                <w:b/>
                <w:szCs w:val="22"/>
              </w:rPr>
              <w:t>Tikanga Māori</w:t>
            </w:r>
          </w:p>
        </w:tc>
        <w:tc>
          <w:tcPr>
            <w:tcW w:w="4355" w:type="dxa"/>
          </w:tcPr>
          <w:p w14:paraId="2E3F7FA1" w14:textId="5976329D" w:rsidR="00C722F9" w:rsidRDefault="002F22ED" w:rsidP="009C723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Bishop Steven Benford</w:t>
            </w:r>
          </w:p>
          <w:p w14:paraId="550FFD68" w14:textId="77777777" w:rsidR="00C722F9" w:rsidRDefault="00C722F9" w:rsidP="009C723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Rev’d Joel Rowse</w:t>
            </w:r>
          </w:p>
          <w:p w14:paraId="61796847" w14:textId="77777777" w:rsidR="00C722F9" w:rsidRDefault="00C722F9" w:rsidP="009C723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Vacancy</w:t>
            </w:r>
            <w:r w:rsidRPr="00636341">
              <w:rPr>
                <w:rFonts w:asciiTheme="minorHAnsi" w:hAnsiTheme="minorHAnsi" w:cstheme="minorHAnsi"/>
              </w:rPr>
              <w:tab/>
            </w:r>
          </w:p>
          <w:p w14:paraId="09A26268" w14:textId="77777777" w:rsidR="00C722F9" w:rsidRPr="00636341" w:rsidRDefault="00C722F9" w:rsidP="009C723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Vacancy</w:t>
            </w:r>
          </w:p>
        </w:tc>
      </w:tr>
      <w:tr w:rsidR="00C722F9" w:rsidRPr="00636341" w14:paraId="5989B087" w14:textId="77777777" w:rsidTr="009C723E">
        <w:tc>
          <w:tcPr>
            <w:tcW w:w="3485" w:type="dxa"/>
          </w:tcPr>
          <w:p w14:paraId="3B22A916" w14:textId="77777777" w:rsidR="00C722F9" w:rsidRPr="00710BD4" w:rsidRDefault="00C722F9" w:rsidP="009C723E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  <w:r w:rsidRPr="00710BD4">
              <w:rPr>
                <w:rFonts w:asciiTheme="minorHAnsi" w:hAnsiTheme="minorHAnsi" w:cstheme="minorHAnsi"/>
                <w:b/>
                <w:szCs w:val="22"/>
              </w:rPr>
              <w:t>Tikanga Pākehā</w:t>
            </w:r>
          </w:p>
        </w:tc>
        <w:tc>
          <w:tcPr>
            <w:tcW w:w="4355" w:type="dxa"/>
          </w:tcPr>
          <w:p w14:paraId="3BBD75A1" w14:textId="77777777" w:rsidR="00C722F9" w:rsidRPr="00636341" w:rsidRDefault="00C722F9" w:rsidP="009C723E">
            <w:pPr>
              <w:spacing w:before="60" w:after="60"/>
              <w:rPr>
                <w:rFonts w:asciiTheme="minorHAnsi" w:hAnsiTheme="minorHAnsi" w:cstheme="minorHAnsi"/>
              </w:rPr>
            </w:pPr>
            <w:r w:rsidRPr="00636341">
              <w:rPr>
                <w:rFonts w:asciiTheme="minorHAnsi" w:hAnsiTheme="minorHAnsi" w:cstheme="minorHAnsi"/>
              </w:rPr>
              <w:t>Judge Chris Harding</w:t>
            </w:r>
          </w:p>
          <w:p w14:paraId="6E5663A6" w14:textId="77777777" w:rsidR="00C722F9" w:rsidRPr="00636341" w:rsidRDefault="00C722F9" w:rsidP="009C723E">
            <w:pPr>
              <w:spacing w:before="60" w:after="60"/>
              <w:rPr>
                <w:rFonts w:asciiTheme="minorHAnsi" w:hAnsiTheme="minorHAnsi" w:cstheme="minorHAnsi"/>
              </w:rPr>
            </w:pPr>
            <w:r w:rsidRPr="00636341">
              <w:rPr>
                <w:rFonts w:asciiTheme="minorHAnsi" w:hAnsiTheme="minorHAnsi" w:cstheme="minorHAnsi"/>
              </w:rPr>
              <w:t>Judge Anne McAloon</w:t>
            </w:r>
          </w:p>
          <w:p w14:paraId="0339C00F" w14:textId="77777777" w:rsidR="00C722F9" w:rsidRPr="00636341" w:rsidRDefault="00C722F9" w:rsidP="009C723E">
            <w:pPr>
              <w:spacing w:before="60" w:after="60"/>
              <w:rPr>
                <w:rFonts w:asciiTheme="minorHAnsi" w:hAnsiTheme="minorHAnsi" w:cstheme="minorHAnsi"/>
              </w:rPr>
            </w:pPr>
            <w:r w:rsidRPr="00636341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s Brigit Brant</w:t>
            </w:r>
          </w:p>
        </w:tc>
      </w:tr>
      <w:tr w:rsidR="00C722F9" w:rsidRPr="00636341" w14:paraId="1732CDD1" w14:textId="77777777" w:rsidTr="009C723E">
        <w:tc>
          <w:tcPr>
            <w:tcW w:w="3485" w:type="dxa"/>
          </w:tcPr>
          <w:p w14:paraId="124603EA" w14:textId="77777777" w:rsidR="00C722F9" w:rsidRPr="00710BD4" w:rsidRDefault="00C722F9" w:rsidP="009C723E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  <w:r w:rsidRPr="00710BD4">
              <w:rPr>
                <w:rFonts w:asciiTheme="minorHAnsi" w:hAnsiTheme="minorHAnsi" w:cstheme="minorHAnsi"/>
                <w:b/>
                <w:szCs w:val="22"/>
              </w:rPr>
              <w:t>Tikanga Pasefika</w:t>
            </w:r>
          </w:p>
        </w:tc>
        <w:tc>
          <w:tcPr>
            <w:tcW w:w="4355" w:type="dxa"/>
          </w:tcPr>
          <w:p w14:paraId="2310DC76" w14:textId="77777777" w:rsidR="00C722F9" w:rsidRDefault="00C722F9" w:rsidP="009C723E">
            <w:pPr>
              <w:spacing w:before="60" w:after="60"/>
              <w:rPr>
                <w:rFonts w:asciiTheme="minorHAnsi" w:hAnsiTheme="minorHAnsi" w:cstheme="minorHAnsi"/>
              </w:rPr>
            </w:pPr>
            <w:r w:rsidRPr="00636341">
              <w:rPr>
                <w:rFonts w:asciiTheme="minorHAnsi" w:hAnsiTheme="minorHAnsi" w:cstheme="minorHAnsi"/>
              </w:rPr>
              <w:t>Mr Walton Morgan</w:t>
            </w:r>
          </w:p>
          <w:p w14:paraId="58E65409" w14:textId="77777777" w:rsidR="00C722F9" w:rsidRPr="00636341" w:rsidRDefault="00C722F9" w:rsidP="009C723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Ms Mele Taliai</w:t>
            </w:r>
          </w:p>
        </w:tc>
      </w:tr>
      <w:tr w:rsidR="00C722F9" w:rsidRPr="00636341" w14:paraId="0C9F9C97" w14:textId="77777777" w:rsidTr="009C723E">
        <w:tc>
          <w:tcPr>
            <w:tcW w:w="3485" w:type="dxa"/>
          </w:tcPr>
          <w:p w14:paraId="130E77A9" w14:textId="77777777" w:rsidR="00C722F9" w:rsidRPr="00710BD4" w:rsidRDefault="00C722F9" w:rsidP="009C723E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  <w:r w:rsidRPr="00710BD4">
              <w:rPr>
                <w:rFonts w:asciiTheme="minorHAnsi" w:hAnsiTheme="minorHAnsi" w:cstheme="minorHAnsi"/>
                <w:b/>
                <w:szCs w:val="22"/>
              </w:rPr>
              <w:t>General Secretary</w:t>
            </w:r>
          </w:p>
        </w:tc>
        <w:tc>
          <w:tcPr>
            <w:tcW w:w="4355" w:type="dxa"/>
          </w:tcPr>
          <w:p w14:paraId="2D1152BB" w14:textId="77777777" w:rsidR="00C722F9" w:rsidRPr="00636341" w:rsidRDefault="00C722F9" w:rsidP="009C723E">
            <w:pPr>
              <w:spacing w:before="60" w:after="60"/>
              <w:rPr>
                <w:rFonts w:asciiTheme="minorHAnsi" w:hAnsiTheme="minorHAnsi" w:cstheme="minorHAnsi"/>
              </w:rPr>
            </w:pPr>
            <w:r w:rsidRPr="00636341">
              <w:rPr>
                <w:rFonts w:asciiTheme="minorHAnsi" w:hAnsiTheme="minorHAnsi" w:cstheme="minorHAnsi"/>
              </w:rPr>
              <w:t>Rev’d Michael Hughes</w:t>
            </w:r>
          </w:p>
        </w:tc>
      </w:tr>
    </w:tbl>
    <w:p w14:paraId="6246F95C" w14:textId="77777777" w:rsidR="00C722F9" w:rsidRDefault="00C722F9" w:rsidP="00C722F9">
      <w:pPr>
        <w:tabs>
          <w:tab w:val="left" w:pos="2410"/>
        </w:tabs>
        <w:rPr>
          <w:rFonts w:ascii="Times New Roman" w:eastAsia="Calibri" w:hAnsi="Times New Roman"/>
          <w:sz w:val="24"/>
          <w:szCs w:val="24"/>
          <w:lang w:eastAsia="en-US"/>
        </w:rPr>
      </w:pPr>
    </w:p>
    <w:p w14:paraId="57D93A94" w14:textId="54B57B0B" w:rsidR="00C722F9" w:rsidRDefault="00C722F9" w:rsidP="002F22ED">
      <w:pPr>
        <w:pBdr>
          <w:bottom w:val="single" w:sz="24" w:space="1" w:color="auto"/>
        </w:pBdr>
        <w:tabs>
          <w:tab w:val="left" w:pos="2410"/>
        </w:tabs>
        <w:rPr>
          <w:rFonts w:asciiTheme="minorHAnsi" w:eastAsia="Calibri" w:hAnsiTheme="minorHAnsi" w:cstheme="minorHAnsi"/>
          <w:szCs w:val="22"/>
          <w:lang w:eastAsia="en-US"/>
        </w:rPr>
      </w:pPr>
    </w:p>
    <w:p w14:paraId="4D203D27" w14:textId="77777777" w:rsidR="00C722F9" w:rsidRPr="00710BD4" w:rsidRDefault="00C722F9" w:rsidP="00C722F9">
      <w:pPr>
        <w:tabs>
          <w:tab w:val="left" w:pos="2410"/>
        </w:tabs>
        <w:rPr>
          <w:rFonts w:asciiTheme="minorHAnsi" w:eastAsia="Calibri" w:hAnsiTheme="minorHAnsi" w:cstheme="minorHAnsi"/>
          <w:szCs w:val="22"/>
          <w:lang w:eastAsia="en-US"/>
        </w:rPr>
      </w:pPr>
    </w:p>
    <w:p w14:paraId="43A918C8" w14:textId="77777777" w:rsidR="00C722F9" w:rsidRPr="002F22ED" w:rsidRDefault="00C722F9" w:rsidP="00C722F9">
      <w:pPr>
        <w:tabs>
          <w:tab w:val="left" w:pos="2410"/>
        </w:tabs>
        <w:rPr>
          <w:rFonts w:asciiTheme="minorHAnsi" w:eastAsia="Calibri" w:hAnsiTheme="minorHAnsi" w:cstheme="minorHAnsi"/>
          <w:b/>
          <w:bCs/>
          <w:szCs w:val="22"/>
          <w:lang w:eastAsia="en-US"/>
        </w:rPr>
      </w:pPr>
      <w:r w:rsidRPr="002F22ED">
        <w:rPr>
          <w:rFonts w:asciiTheme="minorHAnsi" w:eastAsia="Calibri" w:hAnsiTheme="minorHAnsi" w:cstheme="minorHAnsi"/>
          <w:b/>
          <w:bCs/>
          <w:szCs w:val="22"/>
          <w:lang w:eastAsia="en-US"/>
        </w:rPr>
        <w:t xml:space="preserve">Appeal submitted by Mr </w:t>
      </w:r>
      <w:proofErr w:type="spellStart"/>
      <w:r w:rsidRPr="002F22ED">
        <w:rPr>
          <w:rFonts w:asciiTheme="minorHAnsi" w:eastAsia="Calibri" w:hAnsiTheme="minorHAnsi" w:cstheme="minorHAnsi"/>
          <w:b/>
          <w:bCs/>
          <w:szCs w:val="22"/>
          <w:lang w:eastAsia="en-US"/>
        </w:rPr>
        <w:t>Fia</w:t>
      </w:r>
      <w:proofErr w:type="spellEnd"/>
    </w:p>
    <w:p w14:paraId="49288267" w14:textId="77777777" w:rsidR="00C722F9" w:rsidRPr="00710BD4" w:rsidRDefault="00C722F9" w:rsidP="00C722F9">
      <w:pPr>
        <w:tabs>
          <w:tab w:val="left" w:pos="2410"/>
        </w:tabs>
        <w:rPr>
          <w:rFonts w:asciiTheme="minorHAnsi" w:eastAsia="Calibri" w:hAnsiTheme="minorHAnsi" w:cstheme="minorHAnsi"/>
          <w:szCs w:val="22"/>
          <w:lang w:eastAsia="en-US"/>
        </w:rPr>
      </w:pPr>
      <w:r w:rsidRPr="00710BD4">
        <w:rPr>
          <w:rFonts w:asciiTheme="minorHAnsi" w:eastAsia="Calibri" w:hAnsiTheme="minorHAnsi" w:cstheme="minorHAnsi"/>
          <w:szCs w:val="22"/>
          <w:lang w:eastAsia="en-US"/>
        </w:rPr>
        <w:t>The Committee agreed by email to approve the following actions and communications, which concluded this appeal process.</w:t>
      </w:r>
    </w:p>
    <w:p w14:paraId="321F89C7" w14:textId="77777777" w:rsidR="00C722F9" w:rsidRPr="00710BD4" w:rsidRDefault="00C722F9" w:rsidP="00C722F9">
      <w:pPr>
        <w:tabs>
          <w:tab w:val="left" w:pos="2410"/>
        </w:tabs>
        <w:rPr>
          <w:rFonts w:asciiTheme="minorHAnsi" w:eastAsia="Calibri" w:hAnsiTheme="minorHAnsi" w:cstheme="minorHAnsi"/>
          <w:szCs w:val="22"/>
          <w:lang w:eastAsia="en-US"/>
        </w:rPr>
      </w:pPr>
    </w:p>
    <w:p w14:paraId="7EF56165" w14:textId="77777777" w:rsidR="00C722F9" w:rsidRPr="00710BD4" w:rsidRDefault="00C722F9" w:rsidP="00C722F9">
      <w:pPr>
        <w:spacing w:before="100" w:beforeAutospacing="1" w:after="100" w:afterAutospacing="1" w:line="276" w:lineRule="auto"/>
        <w:jc w:val="left"/>
        <w:rPr>
          <w:rFonts w:asciiTheme="minorHAnsi" w:eastAsia="Calibri" w:hAnsiTheme="minorHAnsi" w:cstheme="minorHAnsi"/>
          <w:szCs w:val="22"/>
          <w:lang w:eastAsia="en-US"/>
        </w:rPr>
      </w:pPr>
      <w:r w:rsidRPr="00710BD4">
        <w:rPr>
          <w:rFonts w:asciiTheme="minorHAnsi" w:eastAsia="Calibri" w:hAnsiTheme="minorHAnsi" w:cstheme="minorHAnsi"/>
          <w:szCs w:val="22"/>
          <w:u w:val="single"/>
          <w:lang w:eastAsia="en-US"/>
        </w:rPr>
        <w:t>Following the serving of papers to all identified parties on 19 June 2020:</w:t>
      </w:r>
      <w:r w:rsidRPr="00710BD4">
        <w:rPr>
          <w:rFonts w:asciiTheme="minorHAnsi" w:eastAsia="Calibri" w:hAnsiTheme="minorHAnsi" w:cstheme="minorHAnsi"/>
          <w:szCs w:val="22"/>
          <w:lang w:eastAsia="en-US"/>
        </w:rPr>
        <w:t> </w:t>
      </w:r>
    </w:p>
    <w:p w14:paraId="26A6522F" w14:textId="77777777" w:rsidR="00C722F9" w:rsidRPr="00710BD4" w:rsidRDefault="00C722F9" w:rsidP="00C722F9">
      <w:pPr>
        <w:spacing w:before="100" w:beforeAutospacing="1" w:after="100" w:afterAutospacing="1" w:line="276" w:lineRule="auto"/>
        <w:jc w:val="left"/>
        <w:rPr>
          <w:rFonts w:asciiTheme="minorHAnsi" w:eastAsia="Calibri" w:hAnsiTheme="minorHAnsi" w:cstheme="minorHAnsi"/>
          <w:szCs w:val="22"/>
          <w:lang w:eastAsia="en-US"/>
        </w:rPr>
      </w:pPr>
      <w:r w:rsidRPr="00710BD4">
        <w:rPr>
          <w:rFonts w:asciiTheme="minorHAnsi" w:eastAsia="Calibri" w:hAnsiTheme="minorHAnsi" w:cstheme="minorHAnsi"/>
          <w:szCs w:val="22"/>
          <w:lang w:eastAsia="en-US"/>
        </w:rPr>
        <w:t>Bishop Ross’s query about serving hundreds of people within the groups he was served for/ and a response.</w:t>
      </w:r>
    </w:p>
    <w:p w14:paraId="55AB9D87" w14:textId="77777777" w:rsidR="00C722F9" w:rsidRPr="00710BD4" w:rsidRDefault="00C722F9" w:rsidP="00C722F9">
      <w:pPr>
        <w:spacing w:before="100" w:beforeAutospacing="1" w:after="100" w:afterAutospacing="1" w:line="276" w:lineRule="auto"/>
        <w:jc w:val="left"/>
        <w:rPr>
          <w:rFonts w:asciiTheme="minorHAnsi" w:eastAsia="Calibri" w:hAnsiTheme="minorHAnsi" w:cstheme="minorHAnsi"/>
          <w:szCs w:val="22"/>
          <w:lang w:eastAsia="en-US"/>
        </w:rPr>
      </w:pPr>
      <w:r w:rsidRPr="00710BD4">
        <w:rPr>
          <w:rFonts w:asciiTheme="minorHAnsi" w:eastAsia="Calibri" w:hAnsiTheme="minorHAnsi" w:cstheme="minorHAnsi"/>
          <w:szCs w:val="22"/>
          <w:lang w:eastAsia="en-US"/>
        </w:rPr>
        <w:t xml:space="preserve">Mr </w:t>
      </w:r>
      <w:proofErr w:type="spellStart"/>
      <w:r w:rsidRPr="00710BD4">
        <w:rPr>
          <w:rFonts w:asciiTheme="minorHAnsi" w:eastAsia="Calibri" w:hAnsiTheme="minorHAnsi" w:cstheme="minorHAnsi"/>
          <w:szCs w:val="22"/>
          <w:lang w:eastAsia="en-US"/>
        </w:rPr>
        <w:t>Fia’s</w:t>
      </w:r>
      <w:proofErr w:type="spellEnd"/>
      <w:r w:rsidRPr="00710BD4">
        <w:rPr>
          <w:rFonts w:asciiTheme="minorHAnsi" w:eastAsia="Calibri" w:hAnsiTheme="minorHAnsi" w:cstheme="minorHAnsi"/>
          <w:szCs w:val="22"/>
          <w:lang w:eastAsia="en-US"/>
        </w:rPr>
        <w:t xml:space="preserve"> advice of two alternate contacts/ and the Secretary’s advice of a copy sent to them.</w:t>
      </w:r>
    </w:p>
    <w:p w14:paraId="33C736AF" w14:textId="77777777" w:rsidR="00C722F9" w:rsidRPr="00710BD4" w:rsidRDefault="00C722F9" w:rsidP="00C722F9">
      <w:pPr>
        <w:spacing w:before="100" w:beforeAutospacing="1" w:after="100" w:afterAutospacing="1" w:line="276" w:lineRule="auto"/>
        <w:jc w:val="left"/>
        <w:rPr>
          <w:rFonts w:asciiTheme="minorHAnsi" w:eastAsia="Calibri" w:hAnsiTheme="minorHAnsi" w:cstheme="minorHAnsi"/>
          <w:szCs w:val="22"/>
          <w:lang w:eastAsia="en-US"/>
        </w:rPr>
      </w:pPr>
      <w:r w:rsidRPr="00710BD4">
        <w:rPr>
          <w:rFonts w:asciiTheme="minorHAnsi" w:eastAsia="Calibri" w:hAnsiTheme="minorHAnsi" w:cstheme="minorHAnsi"/>
          <w:szCs w:val="22"/>
          <w:lang w:eastAsia="en-US"/>
        </w:rPr>
        <w:t>The reply from the Teachers Association advising they did not wish to submit a case.</w:t>
      </w:r>
    </w:p>
    <w:p w14:paraId="7C89ADF7" w14:textId="77777777" w:rsidR="00C722F9" w:rsidRPr="00710BD4" w:rsidRDefault="00C722F9" w:rsidP="00C722F9">
      <w:pPr>
        <w:spacing w:before="100" w:beforeAutospacing="1" w:after="100" w:afterAutospacing="1" w:line="276" w:lineRule="auto"/>
        <w:jc w:val="left"/>
        <w:rPr>
          <w:rFonts w:asciiTheme="minorHAnsi" w:eastAsia="Calibri" w:hAnsiTheme="minorHAnsi" w:cstheme="minorHAnsi"/>
          <w:szCs w:val="22"/>
          <w:lang w:eastAsia="en-US"/>
        </w:rPr>
      </w:pPr>
      <w:r w:rsidRPr="00710BD4">
        <w:rPr>
          <w:rFonts w:asciiTheme="minorHAnsi" w:eastAsia="Calibri" w:hAnsiTheme="minorHAnsi" w:cstheme="minorHAnsi"/>
          <w:szCs w:val="22"/>
          <w:lang w:eastAsia="en-US"/>
        </w:rPr>
        <w:t xml:space="preserve">Mr </w:t>
      </w:r>
      <w:proofErr w:type="spellStart"/>
      <w:r w:rsidRPr="00710BD4">
        <w:rPr>
          <w:rFonts w:asciiTheme="minorHAnsi" w:eastAsia="Calibri" w:hAnsiTheme="minorHAnsi" w:cstheme="minorHAnsi"/>
          <w:szCs w:val="22"/>
          <w:lang w:eastAsia="en-US"/>
        </w:rPr>
        <w:t>Fia’s</w:t>
      </w:r>
      <w:proofErr w:type="spellEnd"/>
      <w:r w:rsidRPr="00710BD4">
        <w:rPr>
          <w:rFonts w:asciiTheme="minorHAnsi" w:eastAsia="Calibri" w:hAnsiTheme="minorHAnsi" w:cstheme="minorHAnsi"/>
          <w:szCs w:val="22"/>
          <w:lang w:eastAsia="en-US"/>
        </w:rPr>
        <w:t xml:space="preserve"> withdrawal of the appeal.</w:t>
      </w:r>
    </w:p>
    <w:p w14:paraId="48E3C721" w14:textId="77777777" w:rsidR="00C722F9" w:rsidRPr="00710BD4" w:rsidRDefault="00C722F9" w:rsidP="00C722F9">
      <w:pPr>
        <w:spacing w:before="100" w:beforeAutospacing="1" w:after="100" w:afterAutospacing="1" w:line="276" w:lineRule="auto"/>
        <w:jc w:val="left"/>
        <w:rPr>
          <w:rFonts w:asciiTheme="minorHAnsi" w:eastAsia="Calibri" w:hAnsiTheme="minorHAnsi" w:cstheme="minorHAnsi"/>
          <w:szCs w:val="22"/>
          <w:lang w:eastAsia="en-US"/>
        </w:rPr>
      </w:pPr>
      <w:r w:rsidRPr="00710BD4">
        <w:rPr>
          <w:rFonts w:asciiTheme="minorHAnsi" w:eastAsia="Calibri" w:hAnsiTheme="minorHAnsi" w:cstheme="minorHAnsi"/>
          <w:szCs w:val="22"/>
          <w:lang w:eastAsia="en-US"/>
        </w:rPr>
        <w:t>A copy of the advice of that to all parties.</w:t>
      </w:r>
    </w:p>
    <w:p w14:paraId="655B1421" w14:textId="77777777" w:rsidR="00C722F9" w:rsidRPr="00710BD4" w:rsidRDefault="00C722F9" w:rsidP="002F22ED">
      <w:pPr>
        <w:spacing w:before="100" w:beforeAutospacing="1" w:after="100" w:afterAutospacing="1" w:line="276" w:lineRule="auto"/>
        <w:jc w:val="left"/>
        <w:rPr>
          <w:rFonts w:asciiTheme="minorHAnsi" w:eastAsia="Calibri" w:hAnsiTheme="minorHAnsi" w:cstheme="minorHAnsi"/>
          <w:szCs w:val="22"/>
          <w:lang w:eastAsia="en-US"/>
        </w:rPr>
      </w:pPr>
      <w:r w:rsidRPr="00710BD4">
        <w:rPr>
          <w:rFonts w:asciiTheme="minorHAnsi" w:eastAsia="Calibri" w:hAnsiTheme="minorHAnsi" w:cstheme="minorHAnsi"/>
          <w:szCs w:val="22"/>
          <w:lang w:eastAsia="en-US"/>
        </w:rPr>
        <w:t>Bishop Bays response and attached Diocesan Statute.</w:t>
      </w:r>
    </w:p>
    <w:p w14:paraId="33DD4716" w14:textId="77777777" w:rsidR="002F22ED" w:rsidRDefault="00C722F9" w:rsidP="00C722F9">
      <w:pPr>
        <w:spacing w:before="100" w:beforeAutospacing="1" w:after="100" w:afterAutospacing="1" w:line="276" w:lineRule="auto"/>
        <w:jc w:val="left"/>
        <w:rPr>
          <w:rFonts w:asciiTheme="minorHAnsi" w:eastAsia="Calibri" w:hAnsiTheme="minorHAnsi" w:cstheme="minorHAnsi"/>
          <w:szCs w:val="22"/>
          <w:lang w:eastAsia="en-US"/>
        </w:rPr>
      </w:pPr>
      <w:r w:rsidRPr="00710BD4">
        <w:rPr>
          <w:rFonts w:asciiTheme="minorHAnsi" w:eastAsia="Calibri" w:hAnsiTheme="minorHAnsi" w:cstheme="minorHAnsi"/>
          <w:szCs w:val="22"/>
          <w:lang w:eastAsia="en-US"/>
        </w:rPr>
        <w:lastRenderedPageBreak/>
        <w:t xml:space="preserve">The Secretary advising Mr </w:t>
      </w:r>
      <w:proofErr w:type="spellStart"/>
      <w:r w:rsidRPr="00710BD4">
        <w:rPr>
          <w:rFonts w:asciiTheme="minorHAnsi" w:eastAsia="Calibri" w:hAnsiTheme="minorHAnsi" w:cstheme="minorHAnsi"/>
          <w:szCs w:val="22"/>
          <w:lang w:eastAsia="en-US"/>
        </w:rPr>
        <w:t>Fia</w:t>
      </w:r>
      <w:proofErr w:type="spellEnd"/>
      <w:r w:rsidRPr="00710BD4">
        <w:rPr>
          <w:rFonts w:asciiTheme="minorHAnsi" w:eastAsia="Calibri" w:hAnsiTheme="minorHAnsi" w:cstheme="minorHAnsi"/>
          <w:szCs w:val="22"/>
          <w:lang w:eastAsia="en-US"/>
        </w:rPr>
        <w:t xml:space="preserve"> that all parties had been advised of the withdrawal and the matter was now closed.</w:t>
      </w:r>
    </w:p>
    <w:p w14:paraId="6598C293" w14:textId="77777777" w:rsidR="002F22ED" w:rsidRDefault="002F22ED" w:rsidP="00C722F9">
      <w:pPr>
        <w:spacing w:before="100" w:beforeAutospacing="1" w:after="100" w:afterAutospacing="1" w:line="276" w:lineRule="auto"/>
        <w:jc w:val="left"/>
        <w:rPr>
          <w:rFonts w:asciiTheme="minorHAnsi" w:eastAsia="Calibri" w:hAnsiTheme="minorHAnsi" w:cstheme="minorHAnsi"/>
          <w:szCs w:val="22"/>
          <w:lang w:eastAsia="en-US"/>
        </w:rPr>
      </w:pPr>
    </w:p>
    <w:p w14:paraId="3BC5D45D" w14:textId="77777777" w:rsidR="00C722F9" w:rsidRPr="00710BD4" w:rsidRDefault="00C722F9" w:rsidP="00C722F9">
      <w:pPr>
        <w:spacing w:after="200" w:line="276" w:lineRule="auto"/>
        <w:jc w:val="left"/>
        <w:rPr>
          <w:rFonts w:asciiTheme="minorHAnsi" w:eastAsia="Calibri" w:hAnsiTheme="minorHAnsi" w:cstheme="minorHAnsi"/>
          <w:szCs w:val="22"/>
          <w:lang w:eastAsia="en-US"/>
        </w:rPr>
      </w:pPr>
      <w:r w:rsidRPr="00710BD4">
        <w:rPr>
          <w:rFonts w:asciiTheme="minorHAnsi" w:eastAsia="Calibri" w:hAnsiTheme="minorHAnsi" w:cstheme="minorHAnsi"/>
          <w:noProof/>
          <w:szCs w:val="22"/>
          <w:lang w:eastAsia="en-US"/>
        </w:rPr>
        <w:drawing>
          <wp:inline distT="0" distB="0" distL="0" distR="0" wp14:anchorId="47620C91" wp14:editId="1788F251">
            <wp:extent cx="1417320" cy="693420"/>
            <wp:effectExtent l="0" t="0" r="0" b="0"/>
            <wp:docPr id="3" name="Picture 2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Shape, arr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0C888" w14:textId="77777777" w:rsidR="00C722F9" w:rsidRPr="00710BD4" w:rsidRDefault="00C722F9" w:rsidP="00C722F9">
      <w:pPr>
        <w:tabs>
          <w:tab w:val="left" w:pos="709"/>
          <w:tab w:val="left" w:pos="2410"/>
        </w:tabs>
        <w:rPr>
          <w:rFonts w:asciiTheme="minorHAnsi" w:eastAsia="Calibri" w:hAnsiTheme="minorHAnsi" w:cstheme="minorHAnsi"/>
          <w:szCs w:val="22"/>
          <w:lang w:eastAsia="en-US"/>
        </w:rPr>
      </w:pPr>
      <w:r w:rsidRPr="00710BD4">
        <w:rPr>
          <w:rFonts w:asciiTheme="minorHAnsi" w:eastAsia="Calibri" w:hAnsiTheme="minorHAnsi" w:cstheme="minorHAnsi"/>
          <w:szCs w:val="22"/>
          <w:lang w:eastAsia="en-US"/>
        </w:rPr>
        <w:t>___________________</w:t>
      </w:r>
    </w:p>
    <w:p w14:paraId="14C9CD98" w14:textId="77777777" w:rsidR="00C722F9" w:rsidRPr="00710BD4" w:rsidRDefault="00C722F9" w:rsidP="00C722F9">
      <w:pPr>
        <w:tabs>
          <w:tab w:val="left" w:pos="709"/>
          <w:tab w:val="left" w:pos="2410"/>
        </w:tabs>
        <w:rPr>
          <w:rFonts w:asciiTheme="minorHAnsi" w:eastAsia="Calibri" w:hAnsiTheme="minorHAnsi" w:cstheme="minorHAnsi"/>
          <w:szCs w:val="22"/>
          <w:lang w:eastAsia="en-US"/>
        </w:rPr>
      </w:pPr>
      <w:r w:rsidRPr="00710BD4">
        <w:rPr>
          <w:rFonts w:asciiTheme="minorHAnsi" w:eastAsia="Calibri" w:hAnsiTheme="minorHAnsi" w:cstheme="minorHAnsi"/>
          <w:szCs w:val="22"/>
          <w:lang w:eastAsia="en-US"/>
        </w:rPr>
        <w:t>C J Harding</w:t>
      </w:r>
    </w:p>
    <w:p w14:paraId="1CE0FEF0" w14:textId="77777777" w:rsidR="00C722F9" w:rsidRPr="00710BD4" w:rsidRDefault="00C722F9" w:rsidP="00C722F9">
      <w:pPr>
        <w:tabs>
          <w:tab w:val="left" w:pos="709"/>
          <w:tab w:val="left" w:pos="2410"/>
        </w:tabs>
        <w:rPr>
          <w:rFonts w:asciiTheme="minorHAnsi" w:eastAsia="Calibri" w:hAnsiTheme="minorHAnsi" w:cstheme="minorHAnsi"/>
          <w:szCs w:val="22"/>
          <w:lang w:eastAsia="en-US"/>
        </w:rPr>
      </w:pPr>
      <w:r w:rsidRPr="00710BD4">
        <w:rPr>
          <w:rFonts w:asciiTheme="minorHAnsi" w:eastAsia="Calibri" w:hAnsiTheme="minorHAnsi" w:cstheme="minorHAnsi"/>
          <w:szCs w:val="22"/>
          <w:lang w:eastAsia="en-US"/>
        </w:rPr>
        <w:t>Chair</w:t>
      </w:r>
    </w:p>
    <w:p w14:paraId="7EA0F1EF" w14:textId="77777777" w:rsidR="00C722F9" w:rsidRPr="00710BD4" w:rsidRDefault="00C722F9" w:rsidP="00C722F9">
      <w:pPr>
        <w:tabs>
          <w:tab w:val="left" w:pos="709"/>
          <w:tab w:val="left" w:pos="2410"/>
        </w:tabs>
        <w:rPr>
          <w:rFonts w:asciiTheme="minorHAnsi" w:eastAsia="Calibri" w:hAnsiTheme="minorHAnsi" w:cstheme="minorHAnsi"/>
          <w:szCs w:val="22"/>
          <w:lang w:eastAsia="en-US"/>
        </w:rPr>
      </w:pPr>
      <w:r w:rsidRPr="00710BD4">
        <w:rPr>
          <w:rFonts w:asciiTheme="minorHAnsi" w:eastAsia="Calibri" w:hAnsiTheme="minorHAnsi" w:cstheme="minorHAnsi"/>
          <w:szCs w:val="22"/>
          <w:lang w:eastAsia="en-US"/>
        </w:rPr>
        <w:t>6 July 2020</w:t>
      </w:r>
    </w:p>
    <w:p w14:paraId="7F6E593A" w14:textId="77777777" w:rsidR="00C722F9" w:rsidRDefault="00C722F9" w:rsidP="00C722F9">
      <w:pPr>
        <w:spacing w:before="100" w:beforeAutospacing="1" w:after="100" w:afterAutospacing="1" w:line="276" w:lineRule="auto"/>
        <w:jc w:val="left"/>
        <w:rPr>
          <w:rFonts w:asciiTheme="minorHAnsi" w:eastAsia="Calibri" w:hAnsiTheme="minorHAnsi" w:cstheme="minorHAnsi"/>
          <w:szCs w:val="22"/>
          <w:lang w:eastAsia="en-US"/>
        </w:rPr>
      </w:pPr>
    </w:p>
    <w:p w14:paraId="4EEFEB9A" w14:textId="77777777" w:rsidR="00C722F9" w:rsidRDefault="00C722F9"/>
    <w:sectPr w:rsidR="00C722F9" w:rsidSect="002F22ED">
      <w:headerReference w:type="first" r:id="rId10"/>
      <w:pgSz w:w="11906" w:h="16838"/>
      <w:pgMar w:top="2268" w:right="1134" w:bottom="119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93DB9" w14:textId="77777777" w:rsidR="00C722F9" w:rsidRDefault="00C722F9" w:rsidP="00C722F9">
      <w:r>
        <w:separator/>
      </w:r>
    </w:p>
  </w:endnote>
  <w:endnote w:type="continuationSeparator" w:id="0">
    <w:p w14:paraId="198687D2" w14:textId="77777777" w:rsidR="00C722F9" w:rsidRDefault="00C722F9" w:rsidP="00C7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Mäori">
    <w:altName w:val="Times New Roman"/>
    <w:charset w:val="00"/>
    <w:family w:val="roman"/>
    <w:pitch w:val="variable"/>
    <w:sig w:usb0="00000007" w:usb1="80000000" w:usb2="00000008" w:usb3="00000000" w:csb0="000001FF" w:csb1="00000000"/>
  </w:font>
  <w:font w:name="Arial Mäori">
    <w:altName w:val="Arial"/>
    <w:charset w:val="00"/>
    <w:family w:val="swiss"/>
    <w:pitch w:val="variable"/>
    <w:sig w:usb0="2000000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B9D28" w14:textId="77777777" w:rsidR="00C722F9" w:rsidRDefault="00C722F9" w:rsidP="00C722F9">
      <w:r>
        <w:separator/>
      </w:r>
    </w:p>
  </w:footnote>
  <w:footnote w:type="continuationSeparator" w:id="0">
    <w:p w14:paraId="36DC3513" w14:textId="77777777" w:rsidR="00C722F9" w:rsidRDefault="00C722F9" w:rsidP="00C72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44" w:type="dxa"/>
      <w:tblInd w:w="-497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</w:tblBorders>
      <w:tblLook w:val="0000" w:firstRow="0" w:lastRow="0" w:firstColumn="0" w:lastColumn="0" w:noHBand="0" w:noVBand="0"/>
    </w:tblPr>
    <w:tblGrid>
      <w:gridCol w:w="2286"/>
      <w:gridCol w:w="7558"/>
    </w:tblGrid>
    <w:tr w:rsidR="00C722F9" w14:paraId="0117681A" w14:textId="77777777" w:rsidTr="00C722F9">
      <w:tc>
        <w:tcPr>
          <w:tcW w:w="2286" w:type="dxa"/>
          <w:tcBorders>
            <w:top w:val="thinThickSmallGap" w:sz="24" w:space="0" w:color="auto"/>
            <w:bottom w:val="thickThinSmallGap" w:sz="24" w:space="0" w:color="auto"/>
          </w:tcBorders>
        </w:tcPr>
        <w:p w14:paraId="79B04431" w14:textId="77777777" w:rsidR="00C722F9" w:rsidRDefault="00C722F9" w:rsidP="00C722F9">
          <w:pPr>
            <w:pStyle w:val="Footer"/>
            <w:spacing w:before="360"/>
            <w:rPr>
              <w:rFonts w:ascii="Arial Mäori" w:hAnsi="Arial Mäori"/>
            </w:rPr>
          </w:pPr>
          <w:r>
            <w:rPr>
              <w:noProof/>
              <w:lang w:eastAsia="en-NZ"/>
            </w:rPr>
            <w:drawing>
              <wp:inline distT="0" distB="0" distL="0" distR="0" wp14:anchorId="7A0168EF" wp14:editId="2323A192">
                <wp:extent cx="1304925" cy="1390650"/>
                <wp:effectExtent l="0" t="0" r="9525" b="0"/>
                <wp:docPr id="2" name="Picture 2" descr="c-weave-sml-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-weave-sml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58" w:type="dxa"/>
          <w:tcBorders>
            <w:top w:val="thinThickSmallGap" w:sz="24" w:space="0" w:color="auto"/>
            <w:bottom w:val="thickThinSmallGap" w:sz="24" w:space="0" w:color="auto"/>
            <w:right w:val="thickThinSmallGap" w:sz="24" w:space="0" w:color="auto"/>
          </w:tcBorders>
        </w:tcPr>
        <w:p w14:paraId="7A350003" w14:textId="77777777" w:rsidR="00C722F9" w:rsidRDefault="00C722F9" w:rsidP="00C722F9">
          <w:pPr>
            <w:pStyle w:val="Heading1"/>
            <w:framePr w:wrap="around"/>
            <w:spacing w:before="120"/>
            <w:ind w:left="-177" w:right="-11"/>
            <w:rPr>
              <w:sz w:val="44"/>
            </w:rPr>
          </w:pPr>
          <w:r>
            <w:rPr>
              <w:sz w:val="44"/>
            </w:rPr>
            <w:t xml:space="preserve">The Anglican Church in Aotearoa, </w:t>
          </w:r>
          <w:r>
            <w:rPr>
              <w:sz w:val="44"/>
            </w:rPr>
            <w:br/>
            <w:t>New Zealand and Polynesia</w:t>
          </w:r>
        </w:p>
        <w:p w14:paraId="5E4E68CD" w14:textId="77777777" w:rsidR="00C722F9" w:rsidRDefault="00C722F9" w:rsidP="00C722F9">
          <w:pPr>
            <w:pStyle w:val="titlemeet"/>
            <w:spacing w:before="120" w:after="240"/>
            <w:rPr>
              <w:rFonts w:ascii="Arial Mäori" w:hAnsi="Arial Mäori"/>
              <w:color w:val="FF0000"/>
              <w:sz w:val="24"/>
            </w:rPr>
          </w:pPr>
          <w:r>
            <w:rPr>
              <w:rFonts w:ascii="Times New Roman Mäori" w:hAnsi="Times New Roman Mäori"/>
              <w:b w:val="0"/>
              <w:i w:val="0"/>
              <w:color w:val="FF0000"/>
              <w:sz w:val="40"/>
            </w:rPr>
            <w:t xml:space="preserve">Te </w:t>
          </w:r>
          <w:proofErr w:type="spellStart"/>
          <w:r>
            <w:rPr>
              <w:rFonts w:ascii="Times New Roman Mäori" w:hAnsi="Times New Roman Mäori"/>
              <w:b w:val="0"/>
              <w:i w:val="0"/>
              <w:color w:val="FF0000"/>
              <w:sz w:val="40"/>
            </w:rPr>
            <w:t>H</w:t>
          </w:r>
          <w:r>
            <w:rPr>
              <w:b w:val="0"/>
              <w:i w:val="0"/>
              <w:color w:val="FF0000"/>
              <w:sz w:val="40"/>
            </w:rPr>
            <w:t>ā</w:t>
          </w:r>
          <w:r>
            <w:rPr>
              <w:rFonts w:ascii="Times New Roman Mäori" w:hAnsi="Times New Roman Mäori"/>
              <w:b w:val="0"/>
              <w:i w:val="0"/>
              <w:color w:val="FF0000"/>
              <w:sz w:val="40"/>
            </w:rPr>
            <w:t>hi</w:t>
          </w:r>
          <w:proofErr w:type="spellEnd"/>
          <w:r>
            <w:rPr>
              <w:rFonts w:ascii="Times New Roman Mäori" w:hAnsi="Times New Roman Mäori"/>
              <w:b w:val="0"/>
              <w:i w:val="0"/>
              <w:color w:val="FF0000"/>
              <w:sz w:val="40"/>
            </w:rPr>
            <w:t xml:space="preserve"> Mihinare ki Aotearoa ki </w:t>
          </w:r>
          <w:proofErr w:type="spellStart"/>
          <w:r>
            <w:rPr>
              <w:rFonts w:ascii="Times New Roman Mäori" w:hAnsi="Times New Roman Mäori"/>
              <w:b w:val="0"/>
              <w:i w:val="0"/>
              <w:color w:val="FF0000"/>
              <w:sz w:val="40"/>
            </w:rPr>
            <w:t>Niu</w:t>
          </w:r>
          <w:proofErr w:type="spellEnd"/>
          <w:r>
            <w:rPr>
              <w:rFonts w:ascii="Times New Roman Mäori" w:hAnsi="Times New Roman Mäori"/>
              <w:b w:val="0"/>
              <w:i w:val="0"/>
              <w:color w:val="FF0000"/>
              <w:sz w:val="40"/>
            </w:rPr>
            <w:t xml:space="preserve"> </w:t>
          </w:r>
          <w:proofErr w:type="spellStart"/>
          <w:r>
            <w:rPr>
              <w:rFonts w:ascii="Times New Roman Mäori" w:hAnsi="Times New Roman Mäori"/>
              <w:b w:val="0"/>
              <w:i w:val="0"/>
              <w:color w:val="FF0000"/>
              <w:sz w:val="40"/>
            </w:rPr>
            <w:t>Tireni</w:t>
          </w:r>
          <w:proofErr w:type="spellEnd"/>
          <w:r>
            <w:rPr>
              <w:rFonts w:ascii="Times New Roman Mäori" w:hAnsi="Times New Roman Mäori"/>
              <w:b w:val="0"/>
              <w:i w:val="0"/>
              <w:color w:val="FF0000"/>
              <w:sz w:val="40"/>
            </w:rPr>
            <w:t>, ki Ng</w:t>
          </w:r>
          <w:r>
            <w:rPr>
              <w:b w:val="0"/>
              <w:i w:val="0"/>
              <w:color w:val="FF0000"/>
              <w:sz w:val="40"/>
            </w:rPr>
            <w:t>ā</w:t>
          </w:r>
          <w:r>
            <w:rPr>
              <w:rFonts w:ascii="Times New Roman Mäori" w:hAnsi="Times New Roman Mäori"/>
              <w:b w:val="0"/>
              <w:i w:val="0"/>
              <w:color w:val="FF0000"/>
              <w:sz w:val="40"/>
            </w:rPr>
            <w:t xml:space="preserve"> </w:t>
          </w:r>
          <w:proofErr w:type="spellStart"/>
          <w:r>
            <w:rPr>
              <w:rFonts w:ascii="Times New Roman Mäori" w:hAnsi="Times New Roman Mäori"/>
              <w:b w:val="0"/>
              <w:i w:val="0"/>
              <w:color w:val="FF0000"/>
              <w:sz w:val="40"/>
            </w:rPr>
            <w:t>Moutere</w:t>
          </w:r>
          <w:proofErr w:type="spellEnd"/>
          <w:r>
            <w:rPr>
              <w:rFonts w:ascii="Times New Roman Mäori" w:hAnsi="Times New Roman Mäori"/>
              <w:b w:val="0"/>
              <w:i w:val="0"/>
              <w:color w:val="FF0000"/>
              <w:sz w:val="40"/>
            </w:rPr>
            <w:t xml:space="preserve"> o </w:t>
          </w:r>
          <w:proofErr w:type="spellStart"/>
          <w:r>
            <w:rPr>
              <w:rFonts w:ascii="Times New Roman Mäori" w:hAnsi="Times New Roman Mäori"/>
              <w:b w:val="0"/>
              <w:i w:val="0"/>
              <w:color w:val="FF0000"/>
              <w:sz w:val="40"/>
            </w:rPr>
            <w:t>te</w:t>
          </w:r>
          <w:proofErr w:type="spellEnd"/>
          <w:r>
            <w:rPr>
              <w:rFonts w:ascii="Times New Roman Mäori" w:hAnsi="Times New Roman Mäori"/>
              <w:b w:val="0"/>
              <w:i w:val="0"/>
              <w:color w:val="FF0000"/>
              <w:sz w:val="40"/>
            </w:rPr>
            <w:t xml:space="preserve"> Moana Nui a </w:t>
          </w:r>
          <w:proofErr w:type="spellStart"/>
          <w:r>
            <w:rPr>
              <w:rFonts w:ascii="Times New Roman Mäori" w:hAnsi="Times New Roman Mäori"/>
              <w:b w:val="0"/>
              <w:i w:val="0"/>
              <w:color w:val="FF0000"/>
              <w:sz w:val="40"/>
            </w:rPr>
            <w:t>Kiwa</w:t>
          </w:r>
          <w:proofErr w:type="spellEnd"/>
        </w:p>
      </w:tc>
    </w:tr>
  </w:tbl>
  <w:p w14:paraId="0032A5CC" w14:textId="77777777" w:rsidR="00C722F9" w:rsidRDefault="00C722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F9"/>
    <w:rsid w:val="00002899"/>
    <w:rsid w:val="000C742C"/>
    <w:rsid w:val="002F22ED"/>
    <w:rsid w:val="00C7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DF98D"/>
  <w15:chartTrackingRefBased/>
  <w15:docId w15:val="{218C7CA6-F74D-4FA8-82EA-E49501E2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2F9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C722F9"/>
    <w:pPr>
      <w:keepNext/>
      <w:framePr w:w="7108" w:h="721" w:hRule="exact" w:hSpace="180" w:wrap="around" w:vAnchor="text" w:hAnchor="page" w:x="3169" w:y="-719"/>
      <w:ind w:left="-142"/>
      <w:jc w:val="center"/>
      <w:outlineLvl w:val="0"/>
    </w:pPr>
    <w:rPr>
      <w:rFonts w:ascii="Times New Roman Mäori" w:hAnsi="Times New Roman Mäori"/>
      <w:b/>
      <w:sz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2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2F9"/>
    <w:rPr>
      <w:rFonts w:ascii="Arial" w:eastAsia="Times New Roman" w:hAnsi="Arial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22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2F9"/>
    <w:rPr>
      <w:rFonts w:ascii="Arial" w:eastAsia="Times New Roman" w:hAnsi="Arial" w:cs="Times New Roman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rsid w:val="00C722F9"/>
    <w:rPr>
      <w:rFonts w:ascii="Times New Roman Mäori" w:eastAsia="Times New Roman" w:hAnsi="Times New Roman Mäori" w:cs="Times New Roman"/>
      <w:b/>
      <w:sz w:val="24"/>
      <w:szCs w:val="20"/>
      <w:lang w:val="en-AU"/>
    </w:rPr>
  </w:style>
  <w:style w:type="paragraph" w:customStyle="1" w:styleId="titlemeet">
    <w:name w:val="titlemeet"/>
    <w:basedOn w:val="Normal"/>
    <w:rsid w:val="00C722F9"/>
    <w:pPr>
      <w:jc w:val="center"/>
    </w:pPr>
    <w:rPr>
      <w:rFonts w:ascii="Times New Roman" w:hAnsi="Times New Roman"/>
      <w:b/>
      <w:i/>
      <w:sz w:val="3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26938FD0CE349A63DEE5A9C723940" ma:contentTypeVersion="12" ma:contentTypeDescription="Create a new document." ma:contentTypeScope="" ma:versionID="e380d98077cd7b267c1b0a36fb9e0d6c">
  <xsd:schema xmlns:xsd="http://www.w3.org/2001/XMLSchema" xmlns:xs="http://www.w3.org/2001/XMLSchema" xmlns:p="http://schemas.microsoft.com/office/2006/metadata/properties" xmlns:ns3="bf52fa7b-7764-453a-ab04-8dbf913faf70" xmlns:ns4="32b3f798-8bad-4f4b-aa39-723ecbf6c457" targetNamespace="http://schemas.microsoft.com/office/2006/metadata/properties" ma:root="true" ma:fieldsID="18ff66e47403c7476df52050c08fd19f" ns3:_="" ns4:_="">
    <xsd:import namespace="bf52fa7b-7764-453a-ab04-8dbf913faf70"/>
    <xsd:import namespace="32b3f798-8bad-4f4b-aa39-723ecbf6c45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2fa7b-7764-453a-ab04-8dbf913faf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3f798-8bad-4f4b-aa39-723ecbf6c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0425B3-246E-4FDE-9C3E-19A7E5C95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2fa7b-7764-453a-ab04-8dbf913faf70"/>
    <ds:schemaRef ds:uri="32b3f798-8bad-4f4b-aa39-723ecbf6c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EAA301-2BA6-4D82-BEF0-7059C094E4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C0490-9D40-4703-AE90-510D05FACB4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bf52fa7b-7764-453a-ab04-8dbf913faf7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32b3f798-8bad-4f4b-aa39-723ecbf6c45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Alix</dc:creator>
  <cp:keywords/>
  <dc:description/>
  <cp:lastModifiedBy>Marissa Alix</cp:lastModifiedBy>
  <cp:revision>2</cp:revision>
  <dcterms:created xsi:type="dcterms:W3CDTF">2022-02-09T00:58:00Z</dcterms:created>
  <dcterms:modified xsi:type="dcterms:W3CDTF">2022-02-09T00:58:00Z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0x010100B6F26938FD0CE349A63DEE5A9C723940</vt:lpwstr>
  </property>
</Properties>
</file>